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0A66" w:rsidRDefault="00F10A66" w:rsidP="00F10A6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bookmarkStart w:id="0" w:name="_GoBack"/>
      <w:bookmarkEnd w:id="0"/>
      <w:r w:rsidRPr="003C3E43">
        <w:rPr>
          <w:b/>
          <w:sz w:val="28"/>
          <w:szCs w:val="28"/>
        </w:rPr>
        <w:t>Техническое задание</w:t>
      </w:r>
    </w:p>
    <w:p w:rsidR="00C96618" w:rsidRPr="00C96618" w:rsidRDefault="00C96618" w:rsidP="00C96618">
      <w:pPr>
        <w:suppressAutoHyphens/>
        <w:spacing w:before="119" w:after="28" w:line="100" w:lineRule="atLeast"/>
        <w:ind w:firstLine="567"/>
        <w:rPr>
          <w:lang w:eastAsia="ar-SA"/>
        </w:rPr>
      </w:pPr>
      <w:r w:rsidRPr="00C96618">
        <w:rPr>
          <w:b/>
          <w:lang w:eastAsia="ar-SA"/>
        </w:rPr>
        <w:t>1. Основные требования</w:t>
      </w:r>
    </w:p>
    <w:p w:rsidR="00C96618" w:rsidRPr="00C96618" w:rsidRDefault="00C96618" w:rsidP="00C96618">
      <w:pPr>
        <w:tabs>
          <w:tab w:val="left" w:pos="426"/>
        </w:tabs>
        <w:suppressAutoHyphens/>
        <w:spacing w:line="100" w:lineRule="atLeast"/>
        <w:ind w:firstLine="567"/>
        <w:rPr>
          <w:lang w:eastAsia="ar-SA"/>
        </w:rPr>
      </w:pPr>
      <w:r w:rsidRPr="00C96618">
        <w:rPr>
          <w:lang w:eastAsia="ar-SA"/>
        </w:rPr>
        <w:t>1.1. Настоящее Техническое задание определяет порядок и сроки оказания услуг по техническому обслуживанию (в дальнейшем - ТО) медицинского оборудования (в дальнейшем - МО).</w:t>
      </w:r>
    </w:p>
    <w:p w:rsidR="00C96618" w:rsidRPr="00C96618" w:rsidRDefault="00C96618" w:rsidP="00C96618">
      <w:pPr>
        <w:suppressAutoHyphens/>
        <w:spacing w:line="100" w:lineRule="atLeast"/>
        <w:ind w:firstLine="567"/>
        <w:rPr>
          <w:lang w:eastAsia="ar-SA"/>
        </w:rPr>
      </w:pPr>
      <w:r w:rsidRPr="00C96618">
        <w:rPr>
          <w:lang w:eastAsia="ar-SA"/>
        </w:rPr>
        <w:t>1.2. На техническое обслуживание принимаются технически исправное МО, полностью укомплектованное с предоставлением технической документации.</w:t>
      </w:r>
      <w:r w:rsidRPr="00C96618">
        <w:rPr>
          <w:rFonts w:ascii="Calibri" w:hAnsi="Calibri" w:cs="Calibri"/>
          <w:lang w:eastAsia="ar-SA"/>
        </w:rPr>
        <w:t xml:space="preserve"> </w:t>
      </w:r>
      <w:r w:rsidRPr="00C96618">
        <w:rPr>
          <w:lang w:eastAsia="ar-SA"/>
        </w:rPr>
        <w:t xml:space="preserve"> </w:t>
      </w:r>
    </w:p>
    <w:p w:rsidR="00C96618" w:rsidRPr="00C96618" w:rsidRDefault="00C96618" w:rsidP="00C96618">
      <w:pPr>
        <w:tabs>
          <w:tab w:val="left" w:pos="426"/>
        </w:tabs>
        <w:suppressAutoHyphens/>
        <w:spacing w:line="100" w:lineRule="atLeast"/>
        <w:ind w:firstLine="567"/>
        <w:rPr>
          <w:lang w:eastAsia="ar-SA"/>
        </w:rPr>
      </w:pPr>
      <w:r w:rsidRPr="00C96618">
        <w:rPr>
          <w:lang w:eastAsia="ar-SA"/>
        </w:rPr>
        <w:t>1.3. Техническое обслуживание включает в себя комплекс регламентированных нормативной и эксплуатационной документацией мероприятий и операций по поддержанию и восстановлению исправности и работоспособности МО Заказчика при использовании его по назначению.</w:t>
      </w:r>
    </w:p>
    <w:p w:rsidR="00C96618" w:rsidRPr="00C96618" w:rsidRDefault="00C96618" w:rsidP="00C96618">
      <w:pPr>
        <w:suppressAutoHyphens/>
        <w:spacing w:line="100" w:lineRule="atLeast"/>
        <w:ind w:firstLine="567"/>
        <w:rPr>
          <w:lang w:eastAsia="ar-SA"/>
        </w:rPr>
      </w:pPr>
      <w:r w:rsidRPr="00C96618">
        <w:rPr>
          <w:lang w:eastAsia="ar-SA"/>
        </w:rPr>
        <w:t xml:space="preserve">1.4. ТО включает в себя периодическое и текущее обслуживание, а также проведение инструктажа специалистов Заказчика по правилам технической эксплуатации МО, находящегося на ТО у Исполнителя </w:t>
      </w:r>
    </w:p>
    <w:p w:rsidR="00C96618" w:rsidRPr="00C96618" w:rsidRDefault="00C96618" w:rsidP="00C96618">
      <w:pPr>
        <w:tabs>
          <w:tab w:val="left" w:pos="426"/>
        </w:tabs>
        <w:suppressAutoHyphens/>
        <w:spacing w:line="100" w:lineRule="atLeast"/>
        <w:ind w:firstLine="567"/>
        <w:rPr>
          <w:lang w:eastAsia="ar-SA"/>
        </w:rPr>
      </w:pPr>
      <w:r w:rsidRPr="00C96618">
        <w:rPr>
          <w:lang w:eastAsia="ar-SA"/>
        </w:rPr>
        <w:t>1.5. Периодическое обслуживание включает в себя:</w:t>
      </w:r>
    </w:p>
    <w:p w:rsidR="00C96618" w:rsidRPr="00C96618" w:rsidRDefault="00C96618" w:rsidP="00C96618">
      <w:pPr>
        <w:widowControl w:val="0"/>
        <w:numPr>
          <w:ilvl w:val="0"/>
          <w:numId w:val="7"/>
        </w:numPr>
        <w:tabs>
          <w:tab w:val="left" w:pos="0"/>
          <w:tab w:val="left" w:pos="426"/>
          <w:tab w:val="left" w:pos="1212"/>
          <w:tab w:val="left" w:pos="5821"/>
          <w:tab w:val="left" w:pos="5963"/>
        </w:tabs>
        <w:suppressAutoHyphens/>
        <w:spacing w:line="100" w:lineRule="atLeast"/>
        <w:ind w:firstLine="567"/>
        <w:jc w:val="left"/>
        <w:rPr>
          <w:kern w:val="1"/>
          <w:lang w:eastAsia="ar-SA"/>
        </w:rPr>
      </w:pPr>
      <w:r w:rsidRPr="00C96618">
        <w:rPr>
          <w:kern w:val="1"/>
          <w:lang w:eastAsia="ar-SA"/>
        </w:rPr>
        <w:t>периодический контроль технического состояния МО;</w:t>
      </w:r>
    </w:p>
    <w:p w:rsidR="00C96618" w:rsidRPr="00C96618" w:rsidRDefault="00C96618" w:rsidP="00C96618">
      <w:pPr>
        <w:widowControl w:val="0"/>
        <w:numPr>
          <w:ilvl w:val="0"/>
          <w:numId w:val="7"/>
        </w:numPr>
        <w:tabs>
          <w:tab w:val="left" w:pos="0"/>
          <w:tab w:val="left" w:pos="426"/>
          <w:tab w:val="left" w:pos="1212"/>
          <w:tab w:val="left" w:pos="5821"/>
          <w:tab w:val="left" w:pos="5963"/>
        </w:tabs>
        <w:suppressAutoHyphens/>
        <w:spacing w:line="100" w:lineRule="atLeast"/>
        <w:ind w:firstLine="567"/>
        <w:jc w:val="left"/>
        <w:rPr>
          <w:kern w:val="1"/>
          <w:lang w:eastAsia="ar-SA"/>
        </w:rPr>
      </w:pPr>
      <w:r w:rsidRPr="00C96618">
        <w:rPr>
          <w:kern w:val="1"/>
          <w:lang w:eastAsia="ar-SA"/>
        </w:rPr>
        <w:t>периодическое техническое обслуживание (далее ПТО).</w:t>
      </w:r>
    </w:p>
    <w:p w:rsidR="00C96618" w:rsidRPr="00C96618" w:rsidRDefault="00C96618" w:rsidP="00C96618">
      <w:pPr>
        <w:tabs>
          <w:tab w:val="left" w:pos="426"/>
        </w:tabs>
        <w:suppressAutoHyphens/>
        <w:spacing w:line="100" w:lineRule="atLeast"/>
        <w:ind w:firstLine="567"/>
        <w:rPr>
          <w:lang w:eastAsia="ar-SA"/>
        </w:rPr>
      </w:pPr>
      <w:r w:rsidRPr="00C96618">
        <w:rPr>
          <w:lang w:eastAsia="ar-SA"/>
        </w:rPr>
        <w:t>1.5.1. Периодический контроль технического состояния (в дальнейшем - ПКТС):</w:t>
      </w:r>
    </w:p>
    <w:p w:rsidR="00C96618" w:rsidRPr="00C96618" w:rsidRDefault="00C96618" w:rsidP="00C96618">
      <w:pPr>
        <w:widowControl w:val="0"/>
        <w:numPr>
          <w:ilvl w:val="0"/>
          <w:numId w:val="8"/>
        </w:numPr>
        <w:tabs>
          <w:tab w:val="left" w:pos="0"/>
          <w:tab w:val="left" w:pos="426"/>
          <w:tab w:val="left" w:pos="1212"/>
          <w:tab w:val="left" w:pos="5821"/>
          <w:tab w:val="left" w:pos="5963"/>
        </w:tabs>
        <w:suppressAutoHyphens/>
        <w:spacing w:line="100" w:lineRule="atLeast"/>
        <w:ind w:firstLine="567"/>
        <w:jc w:val="left"/>
        <w:rPr>
          <w:kern w:val="1"/>
          <w:lang w:eastAsia="ar-SA"/>
        </w:rPr>
      </w:pPr>
      <w:r w:rsidRPr="00C96618">
        <w:rPr>
          <w:kern w:val="1"/>
          <w:lang w:eastAsia="ar-SA"/>
        </w:rPr>
        <w:t>внешний осмотр МО;</w:t>
      </w:r>
    </w:p>
    <w:p w:rsidR="00C96618" w:rsidRPr="00C96618" w:rsidRDefault="00C96618" w:rsidP="00C96618">
      <w:pPr>
        <w:widowControl w:val="0"/>
        <w:numPr>
          <w:ilvl w:val="0"/>
          <w:numId w:val="8"/>
        </w:numPr>
        <w:tabs>
          <w:tab w:val="left" w:pos="0"/>
          <w:tab w:val="left" w:pos="426"/>
          <w:tab w:val="left" w:pos="1212"/>
          <w:tab w:val="left" w:pos="5821"/>
          <w:tab w:val="left" w:pos="5963"/>
        </w:tabs>
        <w:suppressAutoHyphens/>
        <w:spacing w:line="100" w:lineRule="atLeast"/>
        <w:ind w:firstLine="567"/>
        <w:jc w:val="left"/>
        <w:rPr>
          <w:kern w:val="1"/>
          <w:lang w:eastAsia="ar-SA"/>
        </w:rPr>
      </w:pPr>
      <w:r w:rsidRPr="00C96618">
        <w:rPr>
          <w:kern w:val="1"/>
          <w:lang w:eastAsia="ar-SA"/>
        </w:rPr>
        <w:t>определение состояния основных, вспомогательных, дополнительных устройств и комплектности МО;</w:t>
      </w:r>
    </w:p>
    <w:p w:rsidR="00C96618" w:rsidRPr="00C96618" w:rsidRDefault="00C96618" w:rsidP="00C96618">
      <w:pPr>
        <w:widowControl w:val="0"/>
        <w:numPr>
          <w:ilvl w:val="0"/>
          <w:numId w:val="8"/>
        </w:numPr>
        <w:tabs>
          <w:tab w:val="left" w:pos="0"/>
          <w:tab w:val="left" w:pos="426"/>
          <w:tab w:val="left" w:pos="1212"/>
          <w:tab w:val="left" w:pos="5821"/>
          <w:tab w:val="left" w:pos="5963"/>
        </w:tabs>
        <w:suppressAutoHyphens/>
        <w:spacing w:line="100" w:lineRule="atLeast"/>
        <w:ind w:firstLine="567"/>
        <w:jc w:val="left"/>
        <w:rPr>
          <w:kern w:val="1"/>
          <w:lang w:eastAsia="ar-SA"/>
        </w:rPr>
      </w:pPr>
      <w:r w:rsidRPr="00C96618">
        <w:rPr>
          <w:kern w:val="1"/>
          <w:lang w:eastAsia="ar-SA"/>
        </w:rPr>
        <w:t>контроль состояния деталей, узлов, механизмов, устройств и приспособлений, подверженных повышенному износу;</w:t>
      </w:r>
    </w:p>
    <w:p w:rsidR="00C96618" w:rsidRPr="00C96618" w:rsidRDefault="00C96618" w:rsidP="00C96618">
      <w:pPr>
        <w:widowControl w:val="0"/>
        <w:numPr>
          <w:ilvl w:val="0"/>
          <w:numId w:val="8"/>
        </w:numPr>
        <w:tabs>
          <w:tab w:val="left" w:pos="0"/>
          <w:tab w:val="left" w:pos="426"/>
          <w:tab w:val="left" w:pos="1212"/>
          <w:tab w:val="left" w:pos="5821"/>
          <w:tab w:val="left" w:pos="5963"/>
        </w:tabs>
        <w:suppressAutoHyphens/>
        <w:spacing w:line="100" w:lineRule="atLeast"/>
        <w:ind w:firstLine="567"/>
        <w:jc w:val="left"/>
        <w:rPr>
          <w:kern w:val="1"/>
          <w:lang w:eastAsia="ar-SA"/>
        </w:rPr>
      </w:pPr>
      <w:r w:rsidRPr="00C96618">
        <w:rPr>
          <w:kern w:val="1"/>
          <w:lang w:eastAsia="ar-SA"/>
        </w:rPr>
        <w:t>выявление видимых повреждений покрытий, следов коррозии, нарушение герметичности, течи магистралей и трубопроводов без частичной или полной разборки МО;</w:t>
      </w:r>
    </w:p>
    <w:p w:rsidR="00C96618" w:rsidRPr="00C96618" w:rsidRDefault="00C96618" w:rsidP="00C96618">
      <w:pPr>
        <w:widowControl w:val="0"/>
        <w:numPr>
          <w:ilvl w:val="0"/>
          <w:numId w:val="8"/>
        </w:numPr>
        <w:tabs>
          <w:tab w:val="left" w:pos="0"/>
          <w:tab w:val="left" w:pos="426"/>
          <w:tab w:val="left" w:pos="1212"/>
          <w:tab w:val="left" w:pos="5821"/>
          <w:tab w:val="left" w:pos="5963"/>
        </w:tabs>
        <w:suppressAutoHyphens/>
        <w:spacing w:line="100" w:lineRule="atLeast"/>
        <w:ind w:firstLine="567"/>
        <w:jc w:val="left"/>
        <w:rPr>
          <w:kern w:val="1"/>
          <w:lang w:eastAsia="ar-SA"/>
        </w:rPr>
      </w:pPr>
      <w:r w:rsidRPr="00C96618">
        <w:rPr>
          <w:kern w:val="1"/>
          <w:lang w:eastAsia="ar-SA"/>
        </w:rPr>
        <w:t>проверка заправки изделия эксплуатационными и расходными материалами, а также отсутствия их утечки, просачивания и т.д.;</w:t>
      </w:r>
    </w:p>
    <w:p w:rsidR="00C96618" w:rsidRPr="00C96618" w:rsidRDefault="00C96618" w:rsidP="00C96618">
      <w:pPr>
        <w:widowControl w:val="0"/>
        <w:numPr>
          <w:ilvl w:val="0"/>
          <w:numId w:val="8"/>
        </w:numPr>
        <w:tabs>
          <w:tab w:val="left" w:pos="0"/>
          <w:tab w:val="left" w:pos="426"/>
          <w:tab w:val="left" w:pos="1212"/>
          <w:tab w:val="left" w:pos="5821"/>
          <w:tab w:val="left" w:pos="5963"/>
        </w:tabs>
        <w:suppressAutoHyphens/>
        <w:spacing w:line="100" w:lineRule="atLeast"/>
        <w:ind w:firstLine="567"/>
        <w:jc w:val="left"/>
        <w:rPr>
          <w:kern w:val="1"/>
          <w:lang w:eastAsia="ar-SA"/>
        </w:rPr>
      </w:pPr>
      <w:r w:rsidRPr="00C96618">
        <w:rPr>
          <w:kern w:val="1"/>
          <w:lang w:eastAsia="ar-SA"/>
        </w:rPr>
        <w:t>проверка исправности встроенных контрольно-измерительных приборов;</w:t>
      </w:r>
    </w:p>
    <w:p w:rsidR="00C96618" w:rsidRPr="00C96618" w:rsidRDefault="00C96618" w:rsidP="00C96618">
      <w:pPr>
        <w:widowControl w:val="0"/>
        <w:numPr>
          <w:ilvl w:val="0"/>
          <w:numId w:val="8"/>
        </w:numPr>
        <w:tabs>
          <w:tab w:val="left" w:pos="0"/>
          <w:tab w:val="left" w:pos="426"/>
          <w:tab w:val="left" w:pos="1212"/>
          <w:tab w:val="left" w:pos="5821"/>
          <w:tab w:val="left" w:pos="5963"/>
        </w:tabs>
        <w:suppressAutoHyphens/>
        <w:spacing w:line="100" w:lineRule="atLeast"/>
        <w:ind w:firstLine="567"/>
        <w:jc w:val="left"/>
        <w:rPr>
          <w:kern w:val="1"/>
          <w:lang w:eastAsia="ar-SA"/>
        </w:rPr>
      </w:pPr>
      <w:r w:rsidRPr="00C96618">
        <w:rPr>
          <w:kern w:val="1"/>
          <w:lang w:eastAsia="ar-SA"/>
        </w:rPr>
        <w:t>проверка целостности заземляющего, сетевого и соединительных проводников, кабелей, трубопроводов, магистралей, экранов, ограждений, блокировок, защитных и коммутирующих устройств;</w:t>
      </w:r>
    </w:p>
    <w:p w:rsidR="00C96618" w:rsidRPr="00C96618" w:rsidRDefault="00C96618" w:rsidP="00C96618">
      <w:pPr>
        <w:widowControl w:val="0"/>
        <w:numPr>
          <w:ilvl w:val="0"/>
          <w:numId w:val="8"/>
        </w:numPr>
        <w:tabs>
          <w:tab w:val="left" w:pos="0"/>
          <w:tab w:val="left" w:pos="426"/>
          <w:tab w:val="left" w:pos="1212"/>
          <w:tab w:val="left" w:pos="5821"/>
          <w:tab w:val="left" w:pos="5963"/>
        </w:tabs>
        <w:suppressAutoHyphens/>
        <w:spacing w:line="100" w:lineRule="atLeast"/>
        <w:ind w:firstLine="567"/>
        <w:jc w:val="left"/>
        <w:rPr>
          <w:kern w:val="1"/>
          <w:lang w:eastAsia="ar-SA"/>
        </w:rPr>
      </w:pPr>
      <w:r w:rsidRPr="00C96618">
        <w:rPr>
          <w:kern w:val="1"/>
          <w:lang w:eastAsia="ar-SA"/>
        </w:rPr>
        <w:t xml:space="preserve">проверка органов управления, контроля, индикации и сигнализации на целостность, четкость фиксации, отсутствие люфтов, </w:t>
      </w:r>
      <w:proofErr w:type="spellStart"/>
      <w:r w:rsidRPr="00C96618">
        <w:rPr>
          <w:kern w:val="1"/>
          <w:lang w:eastAsia="ar-SA"/>
        </w:rPr>
        <w:t>срабатываемости</w:t>
      </w:r>
      <w:proofErr w:type="spellEnd"/>
      <w:r w:rsidRPr="00C96618">
        <w:rPr>
          <w:kern w:val="1"/>
          <w:lang w:eastAsia="ar-SA"/>
        </w:rPr>
        <w:t xml:space="preserve"> защитных и предохранительных устройств;</w:t>
      </w:r>
    </w:p>
    <w:p w:rsidR="00C96618" w:rsidRPr="00C96618" w:rsidRDefault="00C96618" w:rsidP="00C96618">
      <w:pPr>
        <w:widowControl w:val="0"/>
        <w:numPr>
          <w:ilvl w:val="0"/>
          <w:numId w:val="8"/>
        </w:numPr>
        <w:tabs>
          <w:tab w:val="left" w:pos="0"/>
          <w:tab w:val="left" w:pos="426"/>
          <w:tab w:val="left" w:pos="1212"/>
          <w:tab w:val="left" w:pos="5821"/>
          <w:tab w:val="left" w:pos="5963"/>
        </w:tabs>
        <w:suppressAutoHyphens/>
        <w:spacing w:line="100" w:lineRule="atLeast"/>
        <w:ind w:firstLine="567"/>
        <w:jc w:val="left"/>
        <w:rPr>
          <w:kern w:val="1"/>
          <w:lang w:eastAsia="ar-SA"/>
        </w:rPr>
      </w:pPr>
      <w:r w:rsidRPr="00C96618">
        <w:rPr>
          <w:kern w:val="1"/>
          <w:lang w:eastAsia="ar-SA"/>
        </w:rPr>
        <w:t>проверка работоспособности МО в целом при выполнении им основных функций, обусловленных назначением изделия, в соответствии с условиями эксплуатационной документации.</w:t>
      </w:r>
    </w:p>
    <w:p w:rsidR="00C96618" w:rsidRPr="00C96618" w:rsidRDefault="00C96618" w:rsidP="00C96618">
      <w:pPr>
        <w:tabs>
          <w:tab w:val="left" w:pos="426"/>
        </w:tabs>
        <w:suppressAutoHyphens/>
        <w:spacing w:line="100" w:lineRule="atLeast"/>
        <w:ind w:firstLine="567"/>
        <w:rPr>
          <w:lang w:eastAsia="ar-SA"/>
        </w:rPr>
      </w:pPr>
      <w:r w:rsidRPr="00C96618">
        <w:rPr>
          <w:lang w:eastAsia="ar-SA"/>
        </w:rPr>
        <w:t>1.5.2. ПТО включает следующие работы:</w:t>
      </w:r>
    </w:p>
    <w:p w:rsidR="00C96618" w:rsidRPr="00C96618" w:rsidRDefault="00C96618" w:rsidP="00C96618">
      <w:pPr>
        <w:widowControl w:val="0"/>
        <w:numPr>
          <w:ilvl w:val="0"/>
          <w:numId w:val="9"/>
        </w:numPr>
        <w:tabs>
          <w:tab w:val="left" w:pos="0"/>
          <w:tab w:val="left" w:pos="426"/>
          <w:tab w:val="left" w:pos="1212"/>
          <w:tab w:val="left" w:pos="5821"/>
          <w:tab w:val="left" w:pos="5963"/>
        </w:tabs>
        <w:suppressAutoHyphens/>
        <w:spacing w:line="100" w:lineRule="atLeast"/>
        <w:ind w:firstLine="567"/>
        <w:jc w:val="left"/>
        <w:rPr>
          <w:kern w:val="1"/>
          <w:lang w:eastAsia="ar-SA"/>
        </w:rPr>
      </w:pPr>
      <w:r w:rsidRPr="00C96618">
        <w:rPr>
          <w:kern w:val="1"/>
          <w:lang w:eastAsia="ar-SA"/>
        </w:rPr>
        <w:t xml:space="preserve">общая протирка, очистка от пыли, грязи и т.д. МО в целом и его основных частей (с частичной </w:t>
      </w:r>
      <w:proofErr w:type="spellStart"/>
      <w:r w:rsidRPr="00C96618">
        <w:rPr>
          <w:kern w:val="1"/>
          <w:lang w:eastAsia="ar-SA"/>
        </w:rPr>
        <w:t>блочно</w:t>
      </w:r>
      <w:proofErr w:type="spellEnd"/>
      <w:r w:rsidRPr="00C96618">
        <w:rPr>
          <w:kern w:val="1"/>
          <w:lang w:eastAsia="ar-SA"/>
        </w:rPr>
        <w:t>-узловой разборкой);</w:t>
      </w:r>
    </w:p>
    <w:p w:rsidR="00C96618" w:rsidRPr="00C96618" w:rsidRDefault="00C96618" w:rsidP="00C96618">
      <w:pPr>
        <w:widowControl w:val="0"/>
        <w:numPr>
          <w:ilvl w:val="0"/>
          <w:numId w:val="9"/>
        </w:numPr>
        <w:tabs>
          <w:tab w:val="left" w:pos="0"/>
          <w:tab w:val="left" w:pos="426"/>
          <w:tab w:val="left" w:pos="1212"/>
          <w:tab w:val="left" w:pos="5821"/>
          <w:tab w:val="left" w:pos="5963"/>
        </w:tabs>
        <w:suppressAutoHyphens/>
        <w:spacing w:line="100" w:lineRule="atLeast"/>
        <w:ind w:firstLine="567"/>
        <w:jc w:val="left"/>
        <w:rPr>
          <w:kern w:val="1"/>
          <w:lang w:eastAsia="ar-SA"/>
        </w:rPr>
      </w:pPr>
      <w:r w:rsidRPr="00C96618">
        <w:rPr>
          <w:kern w:val="1"/>
          <w:lang w:eastAsia="ar-SA"/>
        </w:rPr>
        <w:t>смазка основных механизмов и узлов (в соответствии с эксплуатационной документацией);</w:t>
      </w:r>
    </w:p>
    <w:p w:rsidR="00C96618" w:rsidRPr="00C96618" w:rsidRDefault="00C96618" w:rsidP="00C96618">
      <w:pPr>
        <w:widowControl w:val="0"/>
        <w:numPr>
          <w:ilvl w:val="0"/>
          <w:numId w:val="9"/>
        </w:numPr>
        <w:tabs>
          <w:tab w:val="left" w:pos="0"/>
          <w:tab w:val="left" w:pos="426"/>
          <w:tab w:val="left" w:pos="1212"/>
          <w:tab w:val="left" w:pos="5821"/>
          <w:tab w:val="left" w:pos="5963"/>
        </w:tabs>
        <w:suppressAutoHyphens/>
        <w:spacing w:line="100" w:lineRule="atLeast"/>
        <w:ind w:firstLine="567"/>
        <w:jc w:val="left"/>
        <w:rPr>
          <w:kern w:val="1"/>
          <w:lang w:eastAsia="ar-SA"/>
        </w:rPr>
      </w:pPr>
      <w:r w:rsidRPr="00C96618">
        <w:rPr>
          <w:kern w:val="1"/>
          <w:lang w:eastAsia="ar-SA"/>
        </w:rPr>
        <w:t>дозаправка МО эксплуатационными материалами;</w:t>
      </w:r>
    </w:p>
    <w:p w:rsidR="00C96618" w:rsidRPr="00C96618" w:rsidRDefault="00C96618" w:rsidP="00C96618">
      <w:pPr>
        <w:widowControl w:val="0"/>
        <w:numPr>
          <w:ilvl w:val="0"/>
          <w:numId w:val="9"/>
        </w:numPr>
        <w:tabs>
          <w:tab w:val="left" w:pos="0"/>
          <w:tab w:val="left" w:pos="426"/>
          <w:tab w:val="left" w:pos="1212"/>
          <w:tab w:val="left" w:pos="5821"/>
          <w:tab w:val="left" w:pos="5963"/>
        </w:tabs>
        <w:suppressAutoHyphens/>
        <w:spacing w:line="100" w:lineRule="atLeast"/>
        <w:ind w:firstLine="567"/>
        <w:jc w:val="left"/>
        <w:rPr>
          <w:kern w:val="1"/>
          <w:lang w:eastAsia="ar-SA"/>
        </w:rPr>
      </w:pPr>
      <w:r w:rsidRPr="00C96618">
        <w:rPr>
          <w:kern w:val="1"/>
          <w:lang w:eastAsia="ar-SA"/>
        </w:rPr>
        <w:t>зачистка контактов реле, пускателей и т.д.;</w:t>
      </w:r>
    </w:p>
    <w:p w:rsidR="00C96618" w:rsidRPr="00C96618" w:rsidRDefault="00C96618" w:rsidP="00C96618">
      <w:pPr>
        <w:widowControl w:val="0"/>
        <w:numPr>
          <w:ilvl w:val="0"/>
          <w:numId w:val="9"/>
        </w:numPr>
        <w:tabs>
          <w:tab w:val="left" w:pos="0"/>
          <w:tab w:val="left" w:pos="426"/>
          <w:tab w:val="left" w:pos="1212"/>
          <w:tab w:val="left" w:pos="5821"/>
          <w:tab w:val="left" w:pos="5963"/>
        </w:tabs>
        <w:suppressAutoHyphens/>
        <w:spacing w:line="100" w:lineRule="atLeast"/>
        <w:ind w:firstLine="567"/>
        <w:jc w:val="left"/>
        <w:rPr>
          <w:kern w:val="1"/>
          <w:lang w:eastAsia="ar-SA"/>
        </w:rPr>
      </w:pPr>
      <w:r w:rsidRPr="00C96618">
        <w:rPr>
          <w:kern w:val="1"/>
          <w:lang w:eastAsia="ar-SA"/>
        </w:rPr>
        <w:t>очистка оптических поверхностей от загрязнений;</w:t>
      </w:r>
    </w:p>
    <w:p w:rsidR="00C96618" w:rsidRPr="00C96618" w:rsidRDefault="00C96618" w:rsidP="00C96618">
      <w:pPr>
        <w:widowControl w:val="0"/>
        <w:numPr>
          <w:ilvl w:val="0"/>
          <w:numId w:val="9"/>
        </w:numPr>
        <w:tabs>
          <w:tab w:val="left" w:pos="0"/>
          <w:tab w:val="left" w:pos="426"/>
          <w:tab w:val="left" w:pos="1212"/>
          <w:tab w:val="left" w:pos="5821"/>
          <w:tab w:val="left" w:pos="5963"/>
        </w:tabs>
        <w:suppressAutoHyphens/>
        <w:spacing w:line="100" w:lineRule="atLeast"/>
        <w:ind w:firstLine="567"/>
        <w:jc w:val="left"/>
        <w:rPr>
          <w:kern w:val="1"/>
          <w:lang w:eastAsia="ar-SA"/>
        </w:rPr>
      </w:pPr>
      <w:r w:rsidRPr="00C96618">
        <w:rPr>
          <w:kern w:val="1"/>
          <w:lang w:eastAsia="ar-SA"/>
        </w:rPr>
        <w:t>затяжка всех ослабленных крепежных элементов, уплотнений, сальников, стыковок и т.п.;</w:t>
      </w:r>
    </w:p>
    <w:p w:rsidR="00C96618" w:rsidRPr="00C96618" w:rsidRDefault="00C96618" w:rsidP="00C96618">
      <w:pPr>
        <w:widowControl w:val="0"/>
        <w:numPr>
          <w:ilvl w:val="0"/>
          <w:numId w:val="9"/>
        </w:numPr>
        <w:tabs>
          <w:tab w:val="left" w:pos="0"/>
          <w:tab w:val="left" w:pos="426"/>
          <w:tab w:val="left" w:pos="1212"/>
          <w:tab w:val="left" w:pos="5821"/>
          <w:tab w:val="left" w:pos="5963"/>
        </w:tabs>
        <w:suppressAutoHyphens/>
        <w:spacing w:line="100" w:lineRule="atLeast"/>
        <w:ind w:firstLine="567"/>
        <w:jc w:val="left"/>
        <w:rPr>
          <w:kern w:val="1"/>
          <w:lang w:eastAsia="ar-SA"/>
        </w:rPr>
      </w:pPr>
      <w:r w:rsidRPr="00C96618">
        <w:rPr>
          <w:kern w:val="1"/>
          <w:lang w:eastAsia="ar-SA"/>
        </w:rPr>
        <w:t>замена водяных и воздушных фильтров;</w:t>
      </w:r>
    </w:p>
    <w:p w:rsidR="00C96618" w:rsidRPr="00C96618" w:rsidRDefault="00C96618" w:rsidP="00C96618">
      <w:pPr>
        <w:widowControl w:val="0"/>
        <w:numPr>
          <w:ilvl w:val="0"/>
          <w:numId w:val="9"/>
        </w:numPr>
        <w:tabs>
          <w:tab w:val="left" w:pos="0"/>
          <w:tab w:val="left" w:pos="426"/>
          <w:tab w:val="left" w:pos="1212"/>
          <w:tab w:val="left" w:pos="5821"/>
          <w:tab w:val="left" w:pos="5963"/>
        </w:tabs>
        <w:suppressAutoHyphens/>
        <w:spacing w:line="100" w:lineRule="atLeast"/>
        <w:ind w:firstLine="567"/>
        <w:jc w:val="left"/>
        <w:rPr>
          <w:kern w:val="1"/>
          <w:lang w:eastAsia="ar-SA"/>
        </w:rPr>
      </w:pPr>
      <w:r w:rsidRPr="00C96618">
        <w:rPr>
          <w:kern w:val="1"/>
          <w:lang w:eastAsia="ar-SA"/>
        </w:rPr>
        <w:t>все виды настроек и регулировок, не влияющие на выходные параметры;</w:t>
      </w:r>
    </w:p>
    <w:p w:rsidR="00C96618" w:rsidRPr="00C96618" w:rsidRDefault="00C96618" w:rsidP="00C96618">
      <w:pPr>
        <w:widowControl w:val="0"/>
        <w:numPr>
          <w:ilvl w:val="0"/>
          <w:numId w:val="9"/>
        </w:numPr>
        <w:tabs>
          <w:tab w:val="left" w:pos="0"/>
          <w:tab w:val="left" w:pos="426"/>
          <w:tab w:val="left" w:pos="1212"/>
          <w:tab w:val="left" w:pos="5821"/>
          <w:tab w:val="left" w:pos="5963"/>
        </w:tabs>
        <w:suppressAutoHyphens/>
        <w:spacing w:line="100" w:lineRule="atLeast"/>
        <w:ind w:firstLine="567"/>
        <w:jc w:val="left"/>
        <w:rPr>
          <w:kern w:val="1"/>
          <w:lang w:eastAsia="ar-SA"/>
        </w:rPr>
      </w:pPr>
      <w:r w:rsidRPr="00C96618">
        <w:rPr>
          <w:kern w:val="1"/>
          <w:lang w:eastAsia="ar-SA"/>
        </w:rPr>
        <w:t>специфические работы для конкретного типа МО, объем и содержание которых установлены в эксплуатационной документации.</w:t>
      </w:r>
    </w:p>
    <w:p w:rsidR="00C96618" w:rsidRPr="00C96618" w:rsidRDefault="00C96618" w:rsidP="00C96618">
      <w:pPr>
        <w:tabs>
          <w:tab w:val="left" w:pos="426"/>
        </w:tabs>
        <w:suppressAutoHyphens/>
        <w:spacing w:line="100" w:lineRule="atLeast"/>
        <w:ind w:firstLine="567"/>
        <w:rPr>
          <w:lang w:eastAsia="ar-SA"/>
        </w:rPr>
      </w:pPr>
      <w:r w:rsidRPr="00C96618">
        <w:rPr>
          <w:lang w:eastAsia="ar-SA"/>
        </w:rPr>
        <w:t>1.6. Текущее техническое обслуживание (далее - ТТО) включает в себя:</w:t>
      </w:r>
    </w:p>
    <w:p w:rsidR="00C96618" w:rsidRPr="00C96618" w:rsidRDefault="00C96618" w:rsidP="00C96618">
      <w:pPr>
        <w:widowControl w:val="0"/>
        <w:numPr>
          <w:ilvl w:val="0"/>
          <w:numId w:val="10"/>
        </w:numPr>
        <w:tabs>
          <w:tab w:val="left" w:pos="0"/>
          <w:tab w:val="left" w:pos="426"/>
          <w:tab w:val="left" w:pos="1212"/>
          <w:tab w:val="left" w:pos="5821"/>
          <w:tab w:val="left" w:pos="5963"/>
        </w:tabs>
        <w:suppressAutoHyphens/>
        <w:spacing w:line="100" w:lineRule="atLeast"/>
        <w:ind w:left="0" w:firstLine="567"/>
        <w:jc w:val="left"/>
        <w:rPr>
          <w:kern w:val="1"/>
          <w:lang w:eastAsia="ar-SA"/>
        </w:rPr>
      </w:pPr>
      <w:r w:rsidRPr="00C96618">
        <w:rPr>
          <w:kern w:val="1"/>
          <w:lang w:eastAsia="ar-SA"/>
        </w:rPr>
        <w:t>текущий контроль технического состояния (ТКТС);</w:t>
      </w:r>
    </w:p>
    <w:p w:rsidR="00C96618" w:rsidRPr="00C96618" w:rsidRDefault="00C96618" w:rsidP="00C96618">
      <w:pPr>
        <w:widowControl w:val="0"/>
        <w:numPr>
          <w:ilvl w:val="0"/>
          <w:numId w:val="10"/>
        </w:numPr>
        <w:tabs>
          <w:tab w:val="left" w:pos="0"/>
          <w:tab w:val="left" w:pos="426"/>
          <w:tab w:val="left" w:pos="1212"/>
          <w:tab w:val="left" w:pos="5821"/>
          <w:tab w:val="left" w:pos="5963"/>
        </w:tabs>
        <w:suppressAutoHyphens/>
        <w:spacing w:line="100" w:lineRule="atLeast"/>
        <w:ind w:left="0" w:firstLine="567"/>
        <w:jc w:val="left"/>
        <w:rPr>
          <w:kern w:val="1"/>
          <w:lang w:eastAsia="ar-SA"/>
        </w:rPr>
      </w:pPr>
      <w:r w:rsidRPr="00C96618">
        <w:rPr>
          <w:kern w:val="1"/>
          <w:lang w:eastAsia="ar-SA"/>
        </w:rPr>
        <w:lastRenderedPageBreak/>
        <w:t>текущее техническое обслуживание (ТТО).</w:t>
      </w:r>
    </w:p>
    <w:p w:rsidR="00C96618" w:rsidRPr="00C96618" w:rsidRDefault="00C96618" w:rsidP="00C96618">
      <w:pPr>
        <w:widowControl w:val="0"/>
        <w:numPr>
          <w:ilvl w:val="0"/>
          <w:numId w:val="10"/>
        </w:numPr>
        <w:tabs>
          <w:tab w:val="left" w:pos="0"/>
          <w:tab w:val="left" w:pos="426"/>
          <w:tab w:val="left" w:pos="1212"/>
          <w:tab w:val="left" w:pos="5821"/>
          <w:tab w:val="left" w:pos="5963"/>
        </w:tabs>
        <w:suppressAutoHyphens/>
        <w:spacing w:line="100" w:lineRule="atLeast"/>
        <w:ind w:left="0" w:firstLine="567"/>
        <w:jc w:val="left"/>
        <w:rPr>
          <w:kern w:val="1"/>
          <w:lang w:eastAsia="ar-SA"/>
        </w:rPr>
      </w:pPr>
      <w:r w:rsidRPr="00C96618">
        <w:rPr>
          <w:kern w:val="1"/>
          <w:lang w:eastAsia="ar-SA"/>
        </w:rPr>
        <w:t>ТТО выполняется по заявкам Заказчика в необходимых объёмах по результатам ТКТС МО и включает в себя устранение нижеперечисленных мелких неисправностей:</w:t>
      </w:r>
    </w:p>
    <w:p w:rsidR="00C96618" w:rsidRPr="00C96618" w:rsidRDefault="00C96618" w:rsidP="00C96618">
      <w:pPr>
        <w:widowControl w:val="0"/>
        <w:numPr>
          <w:ilvl w:val="0"/>
          <w:numId w:val="10"/>
        </w:numPr>
        <w:tabs>
          <w:tab w:val="left" w:pos="0"/>
          <w:tab w:val="left" w:pos="426"/>
          <w:tab w:val="left" w:pos="1212"/>
          <w:tab w:val="left" w:pos="5821"/>
          <w:tab w:val="left" w:pos="5963"/>
        </w:tabs>
        <w:suppressAutoHyphens/>
        <w:spacing w:line="100" w:lineRule="atLeast"/>
        <w:ind w:left="0" w:firstLine="567"/>
        <w:jc w:val="left"/>
        <w:rPr>
          <w:kern w:val="1"/>
          <w:lang w:eastAsia="ar-SA"/>
        </w:rPr>
      </w:pPr>
      <w:r w:rsidRPr="00C96618">
        <w:rPr>
          <w:kern w:val="1"/>
          <w:lang w:eastAsia="ar-SA"/>
        </w:rPr>
        <w:t>замена плавких предохранителей, автоматов защиты;</w:t>
      </w:r>
    </w:p>
    <w:p w:rsidR="00C96618" w:rsidRPr="00C96618" w:rsidRDefault="00C96618" w:rsidP="00C96618">
      <w:pPr>
        <w:widowControl w:val="0"/>
        <w:numPr>
          <w:ilvl w:val="0"/>
          <w:numId w:val="10"/>
        </w:numPr>
        <w:tabs>
          <w:tab w:val="left" w:pos="0"/>
          <w:tab w:val="left" w:pos="426"/>
          <w:tab w:val="left" w:pos="1212"/>
          <w:tab w:val="left" w:pos="5821"/>
          <w:tab w:val="left" w:pos="5963"/>
        </w:tabs>
        <w:suppressAutoHyphens/>
        <w:spacing w:line="100" w:lineRule="atLeast"/>
        <w:ind w:left="0" w:firstLine="567"/>
        <w:jc w:val="left"/>
        <w:rPr>
          <w:kern w:val="1"/>
          <w:lang w:eastAsia="ar-SA"/>
        </w:rPr>
      </w:pPr>
      <w:r w:rsidRPr="00C96618">
        <w:rPr>
          <w:kern w:val="1"/>
          <w:lang w:eastAsia="ar-SA"/>
        </w:rPr>
        <w:t>восстановление или замена сетевых вилок, выключателей, переключателей режима работ, концевых выключателей;</w:t>
      </w:r>
    </w:p>
    <w:p w:rsidR="00C96618" w:rsidRPr="00C96618" w:rsidRDefault="00C96618" w:rsidP="00C96618">
      <w:pPr>
        <w:widowControl w:val="0"/>
        <w:numPr>
          <w:ilvl w:val="0"/>
          <w:numId w:val="10"/>
        </w:numPr>
        <w:tabs>
          <w:tab w:val="left" w:pos="0"/>
          <w:tab w:val="left" w:pos="426"/>
          <w:tab w:val="left" w:pos="1212"/>
          <w:tab w:val="left" w:pos="5821"/>
          <w:tab w:val="left" w:pos="5963"/>
        </w:tabs>
        <w:suppressAutoHyphens/>
        <w:spacing w:line="100" w:lineRule="atLeast"/>
        <w:ind w:left="0" w:firstLine="567"/>
        <w:jc w:val="left"/>
        <w:rPr>
          <w:kern w:val="1"/>
          <w:lang w:eastAsia="ar-SA"/>
        </w:rPr>
      </w:pPr>
      <w:r w:rsidRPr="00C96618">
        <w:rPr>
          <w:kern w:val="1"/>
          <w:lang w:eastAsia="ar-SA"/>
        </w:rPr>
        <w:t>восстановление или замена электродов, внешних кабельных соединений и отведений;</w:t>
      </w:r>
    </w:p>
    <w:p w:rsidR="00C96618" w:rsidRPr="00C96618" w:rsidRDefault="00C96618" w:rsidP="00C96618">
      <w:pPr>
        <w:widowControl w:val="0"/>
        <w:numPr>
          <w:ilvl w:val="0"/>
          <w:numId w:val="10"/>
        </w:numPr>
        <w:tabs>
          <w:tab w:val="left" w:pos="0"/>
          <w:tab w:val="left" w:pos="426"/>
          <w:tab w:val="left" w:pos="1212"/>
          <w:tab w:val="left" w:pos="5821"/>
          <w:tab w:val="left" w:pos="5963"/>
        </w:tabs>
        <w:suppressAutoHyphens/>
        <w:spacing w:line="100" w:lineRule="atLeast"/>
        <w:ind w:left="0" w:firstLine="567"/>
        <w:jc w:val="left"/>
        <w:rPr>
          <w:kern w:val="1"/>
          <w:lang w:eastAsia="ar-SA"/>
        </w:rPr>
      </w:pPr>
      <w:r w:rsidRPr="00C96618">
        <w:rPr>
          <w:kern w:val="1"/>
          <w:lang w:eastAsia="ar-SA"/>
        </w:rPr>
        <w:t>удаление следов коррозии и окисление с наружных поверхностей МО;</w:t>
      </w:r>
    </w:p>
    <w:p w:rsidR="00C96618" w:rsidRPr="00C96618" w:rsidRDefault="00C96618" w:rsidP="00C96618">
      <w:pPr>
        <w:widowControl w:val="0"/>
        <w:numPr>
          <w:ilvl w:val="0"/>
          <w:numId w:val="10"/>
        </w:numPr>
        <w:tabs>
          <w:tab w:val="left" w:pos="0"/>
          <w:tab w:val="left" w:pos="426"/>
          <w:tab w:val="left" w:pos="1212"/>
          <w:tab w:val="left" w:pos="5821"/>
          <w:tab w:val="left" w:pos="5963"/>
        </w:tabs>
        <w:suppressAutoHyphens/>
        <w:spacing w:line="100" w:lineRule="atLeast"/>
        <w:ind w:left="0" w:firstLine="567"/>
        <w:jc w:val="left"/>
        <w:rPr>
          <w:kern w:val="1"/>
          <w:lang w:eastAsia="ar-SA"/>
        </w:rPr>
      </w:pPr>
      <w:r w:rsidRPr="00C96618">
        <w:rPr>
          <w:kern w:val="1"/>
          <w:lang w:eastAsia="ar-SA"/>
        </w:rPr>
        <w:t>замена шлангов при их разрыве;</w:t>
      </w:r>
    </w:p>
    <w:p w:rsidR="00C96618" w:rsidRPr="00C96618" w:rsidRDefault="00C96618" w:rsidP="00C96618">
      <w:pPr>
        <w:widowControl w:val="0"/>
        <w:numPr>
          <w:ilvl w:val="0"/>
          <w:numId w:val="10"/>
        </w:numPr>
        <w:tabs>
          <w:tab w:val="left" w:pos="0"/>
          <w:tab w:val="left" w:pos="426"/>
          <w:tab w:val="left" w:pos="1212"/>
          <w:tab w:val="left" w:pos="5821"/>
          <w:tab w:val="left" w:pos="5963"/>
        </w:tabs>
        <w:suppressAutoHyphens/>
        <w:spacing w:line="100" w:lineRule="atLeast"/>
        <w:ind w:left="0" w:firstLine="567"/>
        <w:jc w:val="left"/>
        <w:rPr>
          <w:kern w:val="1"/>
          <w:lang w:eastAsia="ar-SA"/>
        </w:rPr>
      </w:pPr>
      <w:r w:rsidRPr="00C96618">
        <w:rPr>
          <w:kern w:val="1"/>
          <w:lang w:eastAsia="ar-SA"/>
        </w:rPr>
        <w:t>замена внешних разъемных соединений, прокладок, не влекущих полной разборки аппарата;</w:t>
      </w:r>
    </w:p>
    <w:p w:rsidR="00C96618" w:rsidRPr="00C96618" w:rsidRDefault="00C96618" w:rsidP="00C96618">
      <w:pPr>
        <w:widowControl w:val="0"/>
        <w:numPr>
          <w:ilvl w:val="0"/>
          <w:numId w:val="10"/>
        </w:numPr>
        <w:tabs>
          <w:tab w:val="left" w:pos="0"/>
          <w:tab w:val="left" w:pos="426"/>
          <w:tab w:val="left" w:pos="1212"/>
          <w:tab w:val="left" w:pos="5821"/>
          <w:tab w:val="left" w:pos="5963"/>
        </w:tabs>
        <w:suppressAutoHyphens/>
        <w:spacing w:line="100" w:lineRule="atLeast"/>
        <w:ind w:left="0" w:firstLine="567"/>
        <w:jc w:val="left"/>
        <w:rPr>
          <w:kern w:val="1"/>
          <w:lang w:eastAsia="ar-SA"/>
        </w:rPr>
      </w:pPr>
      <w:r w:rsidRPr="00C96618">
        <w:rPr>
          <w:kern w:val="1"/>
          <w:lang w:eastAsia="ar-SA"/>
        </w:rPr>
        <w:t>замена элементов индикации, контроля подсветки, не влекущих полной разборки аппарата и т.п.</w:t>
      </w:r>
    </w:p>
    <w:p w:rsidR="00C96618" w:rsidRPr="00C96618" w:rsidRDefault="00C96618" w:rsidP="00C96618">
      <w:pPr>
        <w:suppressAutoHyphens/>
        <w:spacing w:line="100" w:lineRule="atLeast"/>
        <w:ind w:firstLine="567"/>
        <w:rPr>
          <w:b/>
          <w:lang w:eastAsia="ar-SA"/>
        </w:rPr>
      </w:pPr>
      <w:r w:rsidRPr="00C96618">
        <w:rPr>
          <w:lang w:eastAsia="ar-SA"/>
        </w:rPr>
        <w:t>1.7. До начала оказания услуг Исполнитель предоставляет Заказчику лицензию на право оказания услуг, являющихся предметом Договора.</w:t>
      </w:r>
    </w:p>
    <w:p w:rsidR="00C96618" w:rsidRPr="00C96618" w:rsidRDefault="00C96618" w:rsidP="00C96618">
      <w:pPr>
        <w:tabs>
          <w:tab w:val="left" w:pos="1212"/>
        </w:tabs>
        <w:suppressAutoHyphens/>
        <w:spacing w:before="119" w:after="28" w:line="100" w:lineRule="atLeast"/>
        <w:ind w:firstLine="567"/>
        <w:rPr>
          <w:lang w:eastAsia="ar-SA"/>
        </w:rPr>
      </w:pPr>
      <w:r w:rsidRPr="00C96618">
        <w:rPr>
          <w:b/>
          <w:lang w:eastAsia="ar-SA"/>
        </w:rPr>
        <w:t>2. Сроки оказания услуг</w:t>
      </w:r>
    </w:p>
    <w:p w:rsidR="00C96618" w:rsidRPr="00C96618" w:rsidRDefault="00C96618" w:rsidP="00C96618">
      <w:pPr>
        <w:tabs>
          <w:tab w:val="left" w:pos="709"/>
        </w:tabs>
        <w:suppressAutoHyphens/>
        <w:autoSpaceDE w:val="0"/>
        <w:autoSpaceDN w:val="0"/>
        <w:adjustRightInd w:val="0"/>
        <w:ind w:firstLine="567"/>
        <w:rPr>
          <w:rFonts w:eastAsia="Calibri"/>
          <w:b/>
          <w:lang w:eastAsia="ar-SA"/>
        </w:rPr>
      </w:pPr>
      <w:r w:rsidRPr="00C96618">
        <w:rPr>
          <w:rFonts w:eastAsia="Calibri"/>
          <w:kern w:val="1"/>
          <w:lang w:eastAsia="ar-SA"/>
        </w:rPr>
        <w:t xml:space="preserve">2.1. Период оказания услуг: </w:t>
      </w:r>
      <w:r w:rsidRPr="00C96618">
        <w:rPr>
          <w:rFonts w:eastAsia="Calibri"/>
          <w:b/>
          <w:kern w:val="1"/>
          <w:lang w:eastAsia="ar-SA"/>
        </w:rPr>
        <w:t>с 01.01.2027 г. по 31.12.2027 г.</w:t>
      </w:r>
    </w:p>
    <w:p w:rsidR="00C96618" w:rsidRPr="00C96618" w:rsidRDefault="00C96618" w:rsidP="00C96618">
      <w:pPr>
        <w:widowControl w:val="0"/>
        <w:tabs>
          <w:tab w:val="left" w:pos="1212"/>
          <w:tab w:val="left" w:pos="5821"/>
          <w:tab w:val="left" w:pos="5963"/>
        </w:tabs>
        <w:suppressAutoHyphens/>
        <w:spacing w:line="100" w:lineRule="atLeast"/>
        <w:ind w:firstLine="567"/>
        <w:rPr>
          <w:kern w:val="1"/>
          <w:lang w:eastAsia="ar-SA"/>
        </w:rPr>
      </w:pPr>
      <w:r w:rsidRPr="00C96618">
        <w:rPr>
          <w:kern w:val="1"/>
          <w:lang w:eastAsia="ar-SA"/>
        </w:rPr>
        <w:t>2.2. Срок оказания услуг:</w:t>
      </w:r>
    </w:p>
    <w:p w:rsidR="00C96618" w:rsidRPr="00C96618" w:rsidRDefault="00C96618" w:rsidP="00C96618">
      <w:pPr>
        <w:widowControl w:val="0"/>
        <w:tabs>
          <w:tab w:val="left" w:pos="1212"/>
          <w:tab w:val="left" w:pos="5821"/>
          <w:tab w:val="left" w:pos="5963"/>
        </w:tabs>
        <w:suppressAutoHyphens/>
        <w:spacing w:line="100" w:lineRule="atLeast"/>
        <w:ind w:firstLine="567"/>
        <w:rPr>
          <w:kern w:val="1"/>
          <w:lang w:eastAsia="ar-SA"/>
        </w:rPr>
      </w:pPr>
      <w:r w:rsidRPr="00C96618">
        <w:rPr>
          <w:kern w:val="1"/>
          <w:lang w:eastAsia="ar-SA"/>
        </w:rPr>
        <w:t>- 2.2.1. сроки периодического ТО оборудования дополнительно согласовываются сторонами; заявки направляются Заказчиком Исполнителю не менее чем за 3 рабочих дня до планируемого прибытия специалистов Исполнителя. Направление заявок осуществляется Заказчиком на следующий адрес электронной почты Исполнителя: ________________. Факт принятия заявки Исполнителем подтверждается ответным сообщением. Выезд специалистов Исполнителя, необходимо согласовать с Заказчиком не менее чем за 2 рабочих дня до планируемого прибытия на место оказания услуг;</w:t>
      </w:r>
    </w:p>
    <w:p w:rsidR="00C96618" w:rsidRPr="00C96618" w:rsidRDefault="00C96618" w:rsidP="00C96618">
      <w:pPr>
        <w:widowControl w:val="0"/>
        <w:tabs>
          <w:tab w:val="left" w:pos="1212"/>
          <w:tab w:val="left" w:pos="5821"/>
          <w:tab w:val="left" w:pos="5963"/>
        </w:tabs>
        <w:suppressAutoHyphens/>
        <w:spacing w:line="100" w:lineRule="atLeast"/>
        <w:ind w:firstLine="567"/>
        <w:rPr>
          <w:kern w:val="1"/>
          <w:lang w:eastAsia="ar-SA"/>
        </w:rPr>
      </w:pPr>
      <w:r w:rsidRPr="00C96618">
        <w:rPr>
          <w:kern w:val="1"/>
          <w:lang w:eastAsia="ar-SA"/>
        </w:rPr>
        <w:t>- 2.2.2. текущее ТО, согласно Приложения №1 на месте эксплуатации МО после получения заявки от Заказчика в течение 1 (одного) рабочего дня. Направление заявок Исполнителю осуществляется по следующей электронной почте: _____________. Факт принятия заявки Исполнителем подтверждается ответным сообщением.</w:t>
      </w:r>
    </w:p>
    <w:p w:rsidR="00C96618" w:rsidRPr="00C96618" w:rsidRDefault="00C96618" w:rsidP="00C96618">
      <w:pPr>
        <w:tabs>
          <w:tab w:val="left" w:pos="1245"/>
        </w:tabs>
        <w:suppressAutoHyphens/>
        <w:spacing w:before="119" w:after="28"/>
        <w:ind w:firstLine="567"/>
        <w:rPr>
          <w:lang w:eastAsia="ar-SA"/>
        </w:rPr>
      </w:pPr>
      <w:r w:rsidRPr="00C96618">
        <w:rPr>
          <w:b/>
          <w:lang w:eastAsia="ar-SA"/>
        </w:rPr>
        <w:t>3. Место оказания услуг:</w:t>
      </w:r>
    </w:p>
    <w:p w:rsidR="00C96618" w:rsidRPr="00C96618" w:rsidRDefault="00C96618" w:rsidP="00C96618">
      <w:pPr>
        <w:tabs>
          <w:tab w:val="left" w:pos="1245"/>
        </w:tabs>
        <w:suppressAutoHyphens/>
        <w:ind w:firstLine="567"/>
        <w:rPr>
          <w:lang w:eastAsia="ar-SA"/>
        </w:rPr>
      </w:pPr>
      <w:r w:rsidRPr="00C96618">
        <w:rPr>
          <w:lang w:eastAsia="ar-SA"/>
        </w:rPr>
        <w:t>3.1. Медицинское оборудование установлено по адресу: ООО «Медсервис» (Республика Башкортостан, г. Салават, ул. Октябрьская, д.35).</w:t>
      </w:r>
    </w:p>
    <w:p w:rsidR="00C96618" w:rsidRPr="00C96618" w:rsidRDefault="00C96618" w:rsidP="00C96618">
      <w:pPr>
        <w:suppressAutoHyphens/>
        <w:spacing w:line="100" w:lineRule="atLeast"/>
        <w:ind w:firstLine="567"/>
        <w:rPr>
          <w:lang w:eastAsia="ar-SA"/>
        </w:rPr>
      </w:pPr>
      <w:r w:rsidRPr="00C96618">
        <w:rPr>
          <w:lang w:eastAsia="ar-SA"/>
        </w:rPr>
        <w:t>3.2. Восстановление исправности и работоспособности МО в рамках текущего ТО производится на месте эксплуатации МО.</w:t>
      </w:r>
    </w:p>
    <w:p w:rsidR="00C96618" w:rsidRPr="00C96618" w:rsidRDefault="00C96618" w:rsidP="00C96618">
      <w:pPr>
        <w:suppressAutoHyphens/>
        <w:spacing w:line="100" w:lineRule="atLeast"/>
        <w:ind w:firstLine="567"/>
        <w:rPr>
          <w:b/>
          <w:lang w:eastAsia="ar-SA"/>
        </w:rPr>
      </w:pPr>
      <w:r w:rsidRPr="00C96618">
        <w:rPr>
          <w:lang w:eastAsia="ar-SA"/>
        </w:rPr>
        <w:t>3.3. Ввод в эксплуатацию производится на месте дальнейшей эксплуатации медицинского оборудования.</w:t>
      </w:r>
    </w:p>
    <w:p w:rsidR="00C96618" w:rsidRPr="00C96618" w:rsidRDefault="00C96618" w:rsidP="00C96618">
      <w:pPr>
        <w:tabs>
          <w:tab w:val="left" w:pos="1245"/>
        </w:tabs>
        <w:suppressAutoHyphens/>
        <w:spacing w:before="119" w:after="28"/>
        <w:ind w:firstLine="567"/>
        <w:rPr>
          <w:lang w:eastAsia="ar-SA"/>
        </w:rPr>
      </w:pPr>
      <w:r w:rsidRPr="00C96618">
        <w:rPr>
          <w:b/>
          <w:lang w:eastAsia="ar-SA"/>
        </w:rPr>
        <w:t>4. Гарантийные обязательства</w:t>
      </w:r>
    </w:p>
    <w:p w:rsidR="00C96618" w:rsidRPr="00C96618" w:rsidRDefault="00C96618" w:rsidP="00C96618">
      <w:pPr>
        <w:tabs>
          <w:tab w:val="left" w:pos="1245"/>
        </w:tabs>
        <w:suppressAutoHyphens/>
        <w:ind w:firstLine="567"/>
        <w:rPr>
          <w:lang w:eastAsia="ar-SA"/>
        </w:rPr>
      </w:pPr>
      <w:r w:rsidRPr="00C96618">
        <w:rPr>
          <w:lang w:eastAsia="ar-SA"/>
        </w:rPr>
        <w:t>4.1. Гарантия на отремонтированные узлы или замененные детали предоставляется в течение не менее 3-х месяцев с момента подписания акта оказанных услуг Заказчиком. В случае поломки замененных запасных частей в период действия гарантийного срока ремонт или замена таких запасных частей производится без дополнительной платы.</w:t>
      </w:r>
    </w:p>
    <w:p w:rsidR="00C96618" w:rsidRPr="00C96618" w:rsidRDefault="00C96618" w:rsidP="00C96618">
      <w:pPr>
        <w:tabs>
          <w:tab w:val="left" w:pos="1245"/>
        </w:tabs>
        <w:suppressAutoHyphens/>
        <w:ind w:firstLine="567"/>
        <w:rPr>
          <w:lang w:eastAsia="ar-SA"/>
        </w:rPr>
      </w:pPr>
      <w:r w:rsidRPr="00C96618">
        <w:rPr>
          <w:lang w:eastAsia="ar-SA"/>
        </w:rPr>
        <w:t>4.2. Гарантийные обязательства не распространяются в случае несоблюдения Заказчиком правил эксплуатации оборудования.</w:t>
      </w:r>
    </w:p>
    <w:p w:rsidR="00C96618" w:rsidRPr="00C96618" w:rsidRDefault="00C96618" w:rsidP="00C96618">
      <w:pPr>
        <w:tabs>
          <w:tab w:val="left" w:pos="1245"/>
        </w:tabs>
        <w:suppressAutoHyphens/>
        <w:spacing w:before="119" w:after="28"/>
        <w:ind w:firstLine="567"/>
        <w:rPr>
          <w:b/>
          <w:lang w:eastAsia="ar-SA"/>
        </w:rPr>
      </w:pPr>
      <w:r w:rsidRPr="00C96618">
        <w:rPr>
          <w:b/>
          <w:lang w:eastAsia="ar-SA"/>
        </w:rPr>
        <w:t>5. Требования к наличию разрешительных документов Исполнителя:</w:t>
      </w:r>
    </w:p>
    <w:p w:rsidR="00C96618" w:rsidRPr="00C96618" w:rsidRDefault="00C96618" w:rsidP="00C96618">
      <w:pPr>
        <w:tabs>
          <w:tab w:val="left" w:pos="1245"/>
        </w:tabs>
        <w:suppressAutoHyphens/>
        <w:ind w:firstLine="567"/>
        <w:rPr>
          <w:lang w:eastAsia="ar-SA"/>
        </w:rPr>
      </w:pPr>
      <w:r w:rsidRPr="00C96618">
        <w:rPr>
          <w:lang w:eastAsia="ar-SA"/>
        </w:rPr>
        <w:t>- наличие лицензии на осуществление деятельности по производству и техническому обслуживанием (за исключением случая, если техническое обслуживание осуществляется для обеспечения собственных нужд юридического лица или индивидуального предпринимателя) медицинской оборудования, в соответствии с требованиями п. 17 части 1 статьи 12 Федерального закона от 04.05.2011 N 99-ФЗ (ред. от 14.07.2022) "О лицензировании отдельных видов деятельности";</w:t>
      </w:r>
    </w:p>
    <w:p w:rsidR="00C96618" w:rsidRPr="00C96618" w:rsidRDefault="00C96618" w:rsidP="00C96618">
      <w:pPr>
        <w:tabs>
          <w:tab w:val="left" w:pos="1245"/>
        </w:tabs>
        <w:suppressAutoHyphens/>
        <w:ind w:firstLine="567"/>
        <w:rPr>
          <w:lang w:eastAsia="ar-SA"/>
        </w:rPr>
      </w:pPr>
      <w:r w:rsidRPr="00C96618">
        <w:rPr>
          <w:lang w:eastAsia="ar-SA"/>
        </w:rPr>
        <w:t xml:space="preserve">- наличие свидетельства о допуске к определенному виду или видам работ (монтаж металлических конструкций, устройство внутренних инженерных систем и оборудования зданий </w:t>
      </w:r>
      <w:r w:rsidRPr="00C96618">
        <w:rPr>
          <w:lang w:eastAsia="ar-SA"/>
        </w:rPr>
        <w:lastRenderedPageBreak/>
        <w:t>и сооружений, устройство наружных сетей газоснабжения, кроме магистральных, пусконаладочные работы), которые оказывают влияние на безопасность объектов капитального строительства (свидетельство СРО).</w:t>
      </w:r>
    </w:p>
    <w:p w:rsidR="00C96618" w:rsidRPr="00C96618" w:rsidRDefault="00C96618" w:rsidP="00C96618">
      <w:pPr>
        <w:tabs>
          <w:tab w:val="left" w:pos="1245"/>
        </w:tabs>
        <w:suppressAutoHyphens/>
        <w:spacing w:before="119" w:after="28"/>
        <w:ind w:firstLine="567"/>
        <w:rPr>
          <w:b/>
          <w:lang w:eastAsia="ar-SA"/>
        </w:rPr>
      </w:pPr>
      <w:r w:rsidRPr="00C96618">
        <w:rPr>
          <w:b/>
          <w:lang w:eastAsia="ar-SA"/>
        </w:rPr>
        <w:t>6. Требования к квалификации персонала Исполнителя:</w:t>
      </w:r>
    </w:p>
    <w:p w:rsidR="00C96618" w:rsidRPr="00C96618" w:rsidRDefault="00C96618" w:rsidP="00C96618">
      <w:pPr>
        <w:tabs>
          <w:tab w:val="left" w:pos="1245"/>
        </w:tabs>
        <w:suppressAutoHyphens/>
        <w:ind w:firstLine="567"/>
        <w:rPr>
          <w:lang w:eastAsia="ar-SA"/>
        </w:rPr>
      </w:pPr>
      <w:r w:rsidRPr="00C96618">
        <w:rPr>
          <w:lang w:eastAsia="ar-SA"/>
        </w:rPr>
        <w:t>6.1. Исполнитель должен иметь специалистов по всем видам МО, указанном в перечне МО, подлежащих ТО. Специалисты должны иметь высшее или среднее техническое образование и стаж работы не менее 3 лет в сфере технического обслуживания медицинского оборудования, а также регулярно повышать свою квалификацию - не реже 1 раза в 5 лет. Квалификация специалистов должна быть подтверждена соответствующими удостоверяющими документами (дипломами, сертификатами);</w:t>
      </w:r>
    </w:p>
    <w:p w:rsidR="00C96618" w:rsidRPr="00C96618" w:rsidRDefault="00C96618" w:rsidP="00C96618">
      <w:pPr>
        <w:tabs>
          <w:tab w:val="left" w:pos="1245"/>
        </w:tabs>
        <w:suppressAutoHyphens/>
        <w:ind w:firstLine="567"/>
        <w:rPr>
          <w:lang w:eastAsia="ar-SA"/>
        </w:rPr>
      </w:pPr>
      <w:r w:rsidRPr="00C96618">
        <w:rPr>
          <w:lang w:eastAsia="ar-SA"/>
        </w:rPr>
        <w:t>6.2.  при необходимости проведения опасных и специальных видов работ для осуществления ТО видов МО Заказчика Исполнитель должен иметь специалистов с соответствующими квалификационными группами допуска к проведению работ (наличие удостоверений об обучении по правилам: «Эксплуатация сосудов, работающих под избыточным давлением»).</w:t>
      </w:r>
    </w:p>
    <w:p w:rsidR="00C96618" w:rsidRPr="00C96618" w:rsidRDefault="00C96618" w:rsidP="00C96618">
      <w:pPr>
        <w:tabs>
          <w:tab w:val="left" w:pos="1245"/>
        </w:tabs>
        <w:suppressAutoHyphens/>
        <w:spacing w:before="119" w:after="28"/>
        <w:ind w:firstLine="567"/>
        <w:rPr>
          <w:b/>
          <w:lang w:eastAsia="ar-SA"/>
        </w:rPr>
      </w:pPr>
      <w:r w:rsidRPr="00C96618">
        <w:rPr>
          <w:b/>
          <w:lang w:eastAsia="ar-SA"/>
        </w:rPr>
        <w:t>7. Требования к обеспечению качества технического обслуживания:</w:t>
      </w:r>
    </w:p>
    <w:p w:rsidR="00C96618" w:rsidRPr="00C96618" w:rsidRDefault="00C96618" w:rsidP="00C96618">
      <w:pPr>
        <w:tabs>
          <w:tab w:val="left" w:pos="1245"/>
        </w:tabs>
        <w:suppressAutoHyphens/>
        <w:ind w:firstLine="567"/>
        <w:rPr>
          <w:lang w:eastAsia="ar-SA"/>
        </w:rPr>
      </w:pPr>
      <w:r w:rsidRPr="00C96618">
        <w:rPr>
          <w:lang w:eastAsia="ar-SA"/>
        </w:rPr>
        <w:t xml:space="preserve">7.1.  наличие у Исполнителя действующей системы менеджмента качества в соответствии с ГОСТ ISO 9001 или ГОСТ ISO 13485; </w:t>
      </w:r>
    </w:p>
    <w:p w:rsidR="00C96618" w:rsidRPr="00C96618" w:rsidRDefault="00C96618" w:rsidP="00C96618">
      <w:pPr>
        <w:tabs>
          <w:tab w:val="left" w:pos="1245"/>
        </w:tabs>
        <w:suppressAutoHyphens/>
        <w:ind w:firstLine="567"/>
        <w:rPr>
          <w:lang w:eastAsia="ar-SA"/>
        </w:rPr>
      </w:pPr>
      <w:r w:rsidRPr="00C96618">
        <w:rPr>
          <w:lang w:eastAsia="ar-SA"/>
        </w:rPr>
        <w:t>7.2. проведение ТО должно проводиться согласно действующей технической и эксплуатационной документации изготовителя (производителя) медицинского оборудования.</w:t>
      </w:r>
    </w:p>
    <w:p w:rsidR="0097452E" w:rsidRDefault="0097452E" w:rsidP="0097452E">
      <w:pPr>
        <w:widowControl w:val="0"/>
        <w:tabs>
          <w:tab w:val="left" w:pos="1212"/>
          <w:tab w:val="left" w:pos="5821"/>
          <w:tab w:val="left" w:pos="5963"/>
        </w:tabs>
        <w:suppressAutoHyphens/>
        <w:spacing w:line="100" w:lineRule="atLeast"/>
        <w:rPr>
          <w:rFonts w:eastAsia="Lucida Sans Unicode" w:cs="Arial"/>
          <w:kern w:val="1"/>
          <w:lang w:eastAsia="ar-SA"/>
        </w:rPr>
      </w:pPr>
    </w:p>
    <w:p w:rsidR="00C96618" w:rsidRDefault="00C96618" w:rsidP="0097452E">
      <w:pPr>
        <w:widowControl w:val="0"/>
        <w:tabs>
          <w:tab w:val="left" w:pos="1212"/>
          <w:tab w:val="left" w:pos="5821"/>
          <w:tab w:val="left" w:pos="5963"/>
        </w:tabs>
        <w:suppressAutoHyphens/>
        <w:spacing w:line="100" w:lineRule="atLeast"/>
        <w:rPr>
          <w:rFonts w:eastAsia="Lucida Sans Unicode" w:cs="Arial"/>
          <w:kern w:val="1"/>
          <w:lang w:eastAsia="ar-SA"/>
        </w:rPr>
      </w:pPr>
    </w:p>
    <w:p w:rsidR="00C96618" w:rsidRDefault="00C96618" w:rsidP="0097452E">
      <w:pPr>
        <w:widowControl w:val="0"/>
        <w:tabs>
          <w:tab w:val="left" w:pos="1212"/>
          <w:tab w:val="left" w:pos="5821"/>
          <w:tab w:val="left" w:pos="5963"/>
        </w:tabs>
        <w:suppressAutoHyphens/>
        <w:spacing w:line="100" w:lineRule="atLeast"/>
        <w:rPr>
          <w:rFonts w:eastAsia="Lucida Sans Unicode" w:cs="Arial"/>
          <w:kern w:val="1"/>
          <w:lang w:eastAsia="ar-SA"/>
        </w:rPr>
      </w:pPr>
    </w:p>
    <w:p w:rsidR="00C96618" w:rsidRDefault="00C96618" w:rsidP="0097452E">
      <w:pPr>
        <w:widowControl w:val="0"/>
        <w:tabs>
          <w:tab w:val="left" w:pos="1212"/>
          <w:tab w:val="left" w:pos="5821"/>
          <w:tab w:val="left" w:pos="5963"/>
        </w:tabs>
        <w:suppressAutoHyphens/>
        <w:spacing w:line="100" w:lineRule="atLeast"/>
        <w:rPr>
          <w:rFonts w:eastAsia="Lucida Sans Unicode" w:cs="Arial"/>
          <w:kern w:val="1"/>
          <w:lang w:eastAsia="ar-SA"/>
        </w:rPr>
      </w:pPr>
    </w:p>
    <w:p w:rsidR="00C96618" w:rsidRDefault="00C96618" w:rsidP="0097452E">
      <w:pPr>
        <w:widowControl w:val="0"/>
        <w:tabs>
          <w:tab w:val="left" w:pos="1212"/>
          <w:tab w:val="left" w:pos="5821"/>
          <w:tab w:val="left" w:pos="5963"/>
        </w:tabs>
        <w:suppressAutoHyphens/>
        <w:spacing w:line="100" w:lineRule="atLeast"/>
        <w:rPr>
          <w:rFonts w:eastAsia="Lucida Sans Unicode" w:cs="Arial"/>
          <w:kern w:val="1"/>
          <w:lang w:eastAsia="ar-SA"/>
        </w:rPr>
      </w:pPr>
    </w:p>
    <w:p w:rsidR="00C96618" w:rsidRDefault="00C96618" w:rsidP="0097452E">
      <w:pPr>
        <w:widowControl w:val="0"/>
        <w:tabs>
          <w:tab w:val="left" w:pos="1212"/>
          <w:tab w:val="left" w:pos="5821"/>
          <w:tab w:val="left" w:pos="5963"/>
        </w:tabs>
        <w:suppressAutoHyphens/>
        <w:spacing w:line="100" w:lineRule="atLeast"/>
        <w:rPr>
          <w:rFonts w:eastAsia="Lucida Sans Unicode" w:cs="Arial"/>
          <w:kern w:val="1"/>
          <w:lang w:eastAsia="ar-SA"/>
        </w:rPr>
      </w:pPr>
    </w:p>
    <w:p w:rsidR="00C96618" w:rsidRDefault="00C96618" w:rsidP="0097452E">
      <w:pPr>
        <w:widowControl w:val="0"/>
        <w:tabs>
          <w:tab w:val="left" w:pos="1212"/>
          <w:tab w:val="left" w:pos="5821"/>
          <w:tab w:val="left" w:pos="5963"/>
        </w:tabs>
        <w:suppressAutoHyphens/>
        <w:spacing w:line="100" w:lineRule="atLeast"/>
        <w:rPr>
          <w:rFonts w:eastAsia="Lucida Sans Unicode" w:cs="Arial"/>
          <w:kern w:val="1"/>
          <w:lang w:eastAsia="ar-SA"/>
        </w:rPr>
      </w:pPr>
    </w:p>
    <w:p w:rsidR="00C96618" w:rsidRDefault="00C96618" w:rsidP="0097452E">
      <w:pPr>
        <w:widowControl w:val="0"/>
        <w:tabs>
          <w:tab w:val="left" w:pos="1212"/>
          <w:tab w:val="left" w:pos="5821"/>
          <w:tab w:val="left" w:pos="5963"/>
        </w:tabs>
        <w:suppressAutoHyphens/>
        <w:spacing w:line="100" w:lineRule="atLeast"/>
        <w:rPr>
          <w:rFonts w:eastAsia="Lucida Sans Unicode" w:cs="Arial"/>
          <w:kern w:val="1"/>
          <w:lang w:eastAsia="ar-SA"/>
        </w:rPr>
      </w:pPr>
    </w:p>
    <w:p w:rsidR="00C96618" w:rsidRDefault="00C96618" w:rsidP="0097452E">
      <w:pPr>
        <w:widowControl w:val="0"/>
        <w:tabs>
          <w:tab w:val="left" w:pos="1212"/>
          <w:tab w:val="left" w:pos="5821"/>
          <w:tab w:val="left" w:pos="5963"/>
        </w:tabs>
        <w:suppressAutoHyphens/>
        <w:spacing w:line="100" w:lineRule="atLeast"/>
        <w:rPr>
          <w:rFonts w:eastAsia="Lucida Sans Unicode" w:cs="Arial"/>
          <w:kern w:val="1"/>
          <w:lang w:eastAsia="ar-SA"/>
        </w:rPr>
      </w:pPr>
    </w:p>
    <w:p w:rsidR="00C96618" w:rsidRDefault="00C96618" w:rsidP="0097452E">
      <w:pPr>
        <w:widowControl w:val="0"/>
        <w:tabs>
          <w:tab w:val="left" w:pos="1212"/>
          <w:tab w:val="left" w:pos="5821"/>
          <w:tab w:val="left" w:pos="5963"/>
        </w:tabs>
        <w:suppressAutoHyphens/>
        <w:spacing w:line="100" w:lineRule="atLeast"/>
        <w:rPr>
          <w:rFonts w:eastAsia="Lucida Sans Unicode" w:cs="Arial"/>
          <w:kern w:val="1"/>
          <w:lang w:eastAsia="ar-SA"/>
        </w:rPr>
      </w:pPr>
    </w:p>
    <w:p w:rsidR="00C96618" w:rsidRDefault="00C96618" w:rsidP="0097452E">
      <w:pPr>
        <w:widowControl w:val="0"/>
        <w:tabs>
          <w:tab w:val="left" w:pos="1212"/>
          <w:tab w:val="left" w:pos="5821"/>
          <w:tab w:val="left" w:pos="5963"/>
        </w:tabs>
        <w:suppressAutoHyphens/>
        <w:spacing w:line="100" w:lineRule="atLeast"/>
        <w:rPr>
          <w:rFonts w:eastAsia="Lucida Sans Unicode" w:cs="Arial"/>
          <w:kern w:val="1"/>
          <w:lang w:eastAsia="ar-SA"/>
        </w:rPr>
      </w:pPr>
    </w:p>
    <w:p w:rsidR="00C96618" w:rsidRDefault="00C96618" w:rsidP="0097452E">
      <w:pPr>
        <w:widowControl w:val="0"/>
        <w:tabs>
          <w:tab w:val="left" w:pos="1212"/>
          <w:tab w:val="left" w:pos="5821"/>
          <w:tab w:val="left" w:pos="5963"/>
        </w:tabs>
        <w:suppressAutoHyphens/>
        <w:spacing w:line="100" w:lineRule="atLeast"/>
        <w:rPr>
          <w:rFonts w:eastAsia="Lucida Sans Unicode" w:cs="Arial"/>
          <w:kern w:val="1"/>
          <w:lang w:eastAsia="ar-SA"/>
        </w:rPr>
      </w:pPr>
    </w:p>
    <w:p w:rsidR="00C96618" w:rsidRDefault="00C96618" w:rsidP="0097452E">
      <w:pPr>
        <w:widowControl w:val="0"/>
        <w:tabs>
          <w:tab w:val="left" w:pos="1212"/>
          <w:tab w:val="left" w:pos="5821"/>
          <w:tab w:val="left" w:pos="5963"/>
        </w:tabs>
        <w:suppressAutoHyphens/>
        <w:spacing w:line="100" w:lineRule="atLeast"/>
        <w:rPr>
          <w:rFonts w:eastAsia="Lucida Sans Unicode" w:cs="Arial"/>
          <w:kern w:val="1"/>
          <w:lang w:eastAsia="ar-SA"/>
        </w:rPr>
      </w:pPr>
    </w:p>
    <w:p w:rsidR="00C96618" w:rsidRDefault="00C96618" w:rsidP="0097452E">
      <w:pPr>
        <w:widowControl w:val="0"/>
        <w:tabs>
          <w:tab w:val="left" w:pos="1212"/>
          <w:tab w:val="left" w:pos="5821"/>
          <w:tab w:val="left" w:pos="5963"/>
        </w:tabs>
        <w:suppressAutoHyphens/>
        <w:spacing w:line="100" w:lineRule="atLeast"/>
        <w:rPr>
          <w:rFonts w:eastAsia="Lucida Sans Unicode" w:cs="Arial"/>
          <w:kern w:val="1"/>
          <w:lang w:eastAsia="ar-SA"/>
        </w:rPr>
      </w:pPr>
    </w:p>
    <w:p w:rsidR="00C96618" w:rsidRDefault="00C96618" w:rsidP="0097452E">
      <w:pPr>
        <w:widowControl w:val="0"/>
        <w:tabs>
          <w:tab w:val="left" w:pos="1212"/>
          <w:tab w:val="left" w:pos="5821"/>
          <w:tab w:val="left" w:pos="5963"/>
        </w:tabs>
        <w:suppressAutoHyphens/>
        <w:spacing w:line="100" w:lineRule="atLeast"/>
        <w:rPr>
          <w:rFonts w:eastAsia="Lucida Sans Unicode" w:cs="Arial"/>
          <w:kern w:val="1"/>
          <w:lang w:eastAsia="ar-SA"/>
        </w:rPr>
      </w:pPr>
    </w:p>
    <w:p w:rsidR="00C96618" w:rsidRDefault="00C96618" w:rsidP="0097452E">
      <w:pPr>
        <w:widowControl w:val="0"/>
        <w:tabs>
          <w:tab w:val="left" w:pos="1212"/>
          <w:tab w:val="left" w:pos="5821"/>
          <w:tab w:val="left" w:pos="5963"/>
        </w:tabs>
        <w:suppressAutoHyphens/>
        <w:spacing w:line="100" w:lineRule="atLeast"/>
        <w:rPr>
          <w:rFonts w:eastAsia="Lucida Sans Unicode" w:cs="Arial"/>
          <w:kern w:val="1"/>
          <w:lang w:eastAsia="ar-SA"/>
        </w:rPr>
      </w:pPr>
    </w:p>
    <w:p w:rsidR="00C96618" w:rsidRDefault="00C96618" w:rsidP="0097452E">
      <w:pPr>
        <w:widowControl w:val="0"/>
        <w:tabs>
          <w:tab w:val="left" w:pos="1212"/>
          <w:tab w:val="left" w:pos="5821"/>
          <w:tab w:val="left" w:pos="5963"/>
        </w:tabs>
        <w:suppressAutoHyphens/>
        <w:spacing w:line="100" w:lineRule="atLeast"/>
        <w:rPr>
          <w:rFonts w:eastAsia="Lucida Sans Unicode" w:cs="Arial"/>
          <w:kern w:val="1"/>
          <w:lang w:eastAsia="ar-SA"/>
        </w:rPr>
      </w:pPr>
    </w:p>
    <w:p w:rsidR="00C96618" w:rsidRDefault="00C96618" w:rsidP="0097452E">
      <w:pPr>
        <w:widowControl w:val="0"/>
        <w:tabs>
          <w:tab w:val="left" w:pos="1212"/>
          <w:tab w:val="left" w:pos="5821"/>
          <w:tab w:val="left" w:pos="5963"/>
        </w:tabs>
        <w:suppressAutoHyphens/>
        <w:spacing w:line="100" w:lineRule="atLeast"/>
        <w:rPr>
          <w:rFonts w:eastAsia="Lucida Sans Unicode" w:cs="Arial"/>
          <w:kern w:val="1"/>
          <w:lang w:eastAsia="ar-SA"/>
        </w:rPr>
      </w:pPr>
    </w:p>
    <w:p w:rsidR="00C96618" w:rsidRDefault="00C96618" w:rsidP="0097452E">
      <w:pPr>
        <w:widowControl w:val="0"/>
        <w:tabs>
          <w:tab w:val="left" w:pos="1212"/>
          <w:tab w:val="left" w:pos="5821"/>
          <w:tab w:val="left" w:pos="5963"/>
        </w:tabs>
        <w:suppressAutoHyphens/>
        <w:spacing w:line="100" w:lineRule="atLeast"/>
        <w:rPr>
          <w:rFonts w:eastAsia="Lucida Sans Unicode" w:cs="Arial"/>
          <w:kern w:val="1"/>
          <w:lang w:eastAsia="ar-SA"/>
        </w:rPr>
      </w:pPr>
    </w:p>
    <w:p w:rsidR="00C96618" w:rsidRDefault="00C96618" w:rsidP="0097452E">
      <w:pPr>
        <w:widowControl w:val="0"/>
        <w:tabs>
          <w:tab w:val="left" w:pos="1212"/>
          <w:tab w:val="left" w:pos="5821"/>
          <w:tab w:val="left" w:pos="5963"/>
        </w:tabs>
        <w:suppressAutoHyphens/>
        <w:spacing w:line="100" w:lineRule="atLeast"/>
        <w:rPr>
          <w:rFonts w:eastAsia="Lucida Sans Unicode" w:cs="Arial"/>
          <w:kern w:val="1"/>
          <w:lang w:eastAsia="ar-SA"/>
        </w:rPr>
      </w:pPr>
    </w:p>
    <w:p w:rsidR="00C96618" w:rsidRDefault="00C96618" w:rsidP="0097452E">
      <w:pPr>
        <w:widowControl w:val="0"/>
        <w:tabs>
          <w:tab w:val="left" w:pos="1212"/>
          <w:tab w:val="left" w:pos="5821"/>
          <w:tab w:val="left" w:pos="5963"/>
        </w:tabs>
        <w:suppressAutoHyphens/>
        <w:spacing w:line="100" w:lineRule="atLeast"/>
        <w:rPr>
          <w:rFonts w:eastAsia="Lucida Sans Unicode" w:cs="Arial"/>
          <w:kern w:val="1"/>
          <w:lang w:eastAsia="ar-SA"/>
        </w:rPr>
      </w:pPr>
    </w:p>
    <w:p w:rsidR="00C96618" w:rsidRDefault="00C96618" w:rsidP="0097452E">
      <w:pPr>
        <w:widowControl w:val="0"/>
        <w:tabs>
          <w:tab w:val="left" w:pos="1212"/>
          <w:tab w:val="left" w:pos="5821"/>
          <w:tab w:val="left" w:pos="5963"/>
        </w:tabs>
        <w:suppressAutoHyphens/>
        <w:spacing w:line="100" w:lineRule="atLeast"/>
        <w:rPr>
          <w:rFonts w:eastAsia="Lucida Sans Unicode" w:cs="Arial"/>
          <w:kern w:val="1"/>
          <w:lang w:eastAsia="ar-SA"/>
        </w:rPr>
      </w:pPr>
    </w:p>
    <w:p w:rsidR="00C96618" w:rsidRDefault="00C96618" w:rsidP="0097452E">
      <w:pPr>
        <w:widowControl w:val="0"/>
        <w:tabs>
          <w:tab w:val="left" w:pos="1212"/>
          <w:tab w:val="left" w:pos="5821"/>
          <w:tab w:val="left" w:pos="5963"/>
        </w:tabs>
        <w:suppressAutoHyphens/>
        <w:spacing w:line="100" w:lineRule="atLeast"/>
        <w:rPr>
          <w:rFonts w:eastAsia="Lucida Sans Unicode" w:cs="Arial"/>
          <w:kern w:val="1"/>
          <w:lang w:eastAsia="ar-SA"/>
        </w:rPr>
      </w:pPr>
    </w:p>
    <w:p w:rsidR="00C96618" w:rsidRDefault="00C96618" w:rsidP="0097452E">
      <w:pPr>
        <w:widowControl w:val="0"/>
        <w:tabs>
          <w:tab w:val="left" w:pos="1212"/>
          <w:tab w:val="left" w:pos="5821"/>
          <w:tab w:val="left" w:pos="5963"/>
        </w:tabs>
        <w:suppressAutoHyphens/>
        <w:spacing w:line="100" w:lineRule="atLeast"/>
        <w:rPr>
          <w:rFonts w:eastAsia="Lucida Sans Unicode" w:cs="Arial"/>
          <w:kern w:val="1"/>
          <w:lang w:eastAsia="ar-SA"/>
        </w:rPr>
      </w:pPr>
    </w:p>
    <w:p w:rsidR="00C96618" w:rsidRPr="0097452E" w:rsidRDefault="00C96618" w:rsidP="0097452E">
      <w:pPr>
        <w:widowControl w:val="0"/>
        <w:tabs>
          <w:tab w:val="left" w:pos="1212"/>
          <w:tab w:val="left" w:pos="5821"/>
          <w:tab w:val="left" w:pos="5963"/>
        </w:tabs>
        <w:suppressAutoHyphens/>
        <w:spacing w:line="100" w:lineRule="atLeast"/>
        <w:rPr>
          <w:rFonts w:eastAsia="Lucida Sans Unicode" w:cs="Arial"/>
          <w:kern w:val="1"/>
          <w:lang w:eastAsia="ar-SA"/>
        </w:rPr>
      </w:pPr>
    </w:p>
    <w:p w:rsidR="00F10A66" w:rsidRDefault="00F10A66" w:rsidP="00F10A66">
      <w:pPr>
        <w:widowControl w:val="0"/>
        <w:tabs>
          <w:tab w:val="left" w:pos="567"/>
        </w:tabs>
        <w:autoSpaceDE w:val="0"/>
        <w:autoSpaceDN w:val="0"/>
        <w:adjustRightInd w:val="0"/>
        <w:rPr>
          <w:b/>
          <w:szCs w:val="28"/>
        </w:rPr>
      </w:pPr>
    </w:p>
    <w:p w:rsidR="00C96618" w:rsidRDefault="00C96618" w:rsidP="00F10A66">
      <w:pPr>
        <w:widowControl w:val="0"/>
        <w:tabs>
          <w:tab w:val="left" w:pos="567"/>
        </w:tabs>
        <w:autoSpaceDE w:val="0"/>
        <w:autoSpaceDN w:val="0"/>
        <w:adjustRightInd w:val="0"/>
        <w:rPr>
          <w:b/>
          <w:szCs w:val="28"/>
        </w:rPr>
      </w:pPr>
    </w:p>
    <w:p w:rsidR="00C96618" w:rsidRDefault="00C96618" w:rsidP="00F10A66">
      <w:pPr>
        <w:widowControl w:val="0"/>
        <w:tabs>
          <w:tab w:val="left" w:pos="567"/>
        </w:tabs>
        <w:autoSpaceDE w:val="0"/>
        <w:autoSpaceDN w:val="0"/>
        <w:adjustRightInd w:val="0"/>
        <w:rPr>
          <w:b/>
          <w:szCs w:val="28"/>
        </w:rPr>
      </w:pPr>
    </w:p>
    <w:p w:rsidR="00C96618" w:rsidRPr="00473C7C" w:rsidRDefault="00C96618" w:rsidP="00F10A66">
      <w:pPr>
        <w:widowControl w:val="0"/>
        <w:tabs>
          <w:tab w:val="left" w:pos="567"/>
        </w:tabs>
        <w:autoSpaceDE w:val="0"/>
        <w:autoSpaceDN w:val="0"/>
        <w:adjustRightInd w:val="0"/>
        <w:rPr>
          <w:b/>
          <w:szCs w:val="28"/>
        </w:rPr>
      </w:pPr>
    </w:p>
    <w:p w:rsidR="005F2908" w:rsidRDefault="005F2908" w:rsidP="00F10A66">
      <w:pPr>
        <w:pStyle w:val="a5"/>
        <w:ind w:left="0"/>
        <w:jc w:val="right"/>
        <w:rPr>
          <w:b/>
          <w:sz w:val="28"/>
          <w:szCs w:val="28"/>
        </w:rPr>
      </w:pPr>
    </w:p>
    <w:p w:rsidR="005F2908" w:rsidRDefault="005F2908" w:rsidP="00F10A66">
      <w:pPr>
        <w:pStyle w:val="a5"/>
        <w:ind w:left="0"/>
        <w:jc w:val="right"/>
        <w:rPr>
          <w:b/>
          <w:sz w:val="28"/>
          <w:szCs w:val="28"/>
        </w:rPr>
      </w:pPr>
    </w:p>
    <w:p w:rsidR="005F2908" w:rsidRDefault="005F2908" w:rsidP="00F10A66">
      <w:pPr>
        <w:pStyle w:val="a5"/>
        <w:ind w:left="0"/>
        <w:jc w:val="right"/>
        <w:rPr>
          <w:b/>
          <w:sz w:val="28"/>
          <w:szCs w:val="28"/>
        </w:rPr>
      </w:pPr>
    </w:p>
    <w:p w:rsidR="005F2908" w:rsidRDefault="005F2908" w:rsidP="00F10A66">
      <w:pPr>
        <w:pStyle w:val="a5"/>
        <w:ind w:left="0"/>
        <w:jc w:val="right"/>
        <w:rPr>
          <w:b/>
          <w:sz w:val="28"/>
          <w:szCs w:val="28"/>
        </w:rPr>
      </w:pPr>
    </w:p>
    <w:sectPr w:rsidR="005F2908" w:rsidSect="003E5809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9BFC8980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4"/>
      </w:r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9"/>
    <w:multiLevelType w:val="multilevel"/>
    <w:tmpl w:val="7A5203C4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4"/>
      </w:r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A"/>
    <w:multiLevelType w:val="multilevel"/>
    <w:tmpl w:val="965CAD82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4"/>
      </w:r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B"/>
    <w:multiLevelType w:val="multilevel"/>
    <w:tmpl w:val="7292DBCE"/>
    <w:name w:val="WW8Num11"/>
    <w:lvl w:ilvl="0">
      <w:start w:val="1"/>
      <w:numFmt w:val="bullet"/>
      <w:lvlText w:val="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sz w:val="24"/>
      </w:rPr>
    </w:lvl>
    <w:lvl w:ilvl="1">
      <w:start w:val="1"/>
      <w:numFmt w:val="decimal"/>
      <w:lvlText w:val=".%2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.%3"/>
      <w:lvlJc w:val="left"/>
      <w:pPr>
        <w:tabs>
          <w:tab w:val="num" w:pos="1724"/>
        </w:tabs>
        <w:ind w:left="1724" w:hanging="360"/>
      </w:pPr>
    </w:lvl>
    <w:lvl w:ilvl="3">
      <w:start w:val="1"/>
      <w:numFmt w:val="decimal"/>
      <w:lvlText w:val=".%4"/>
      <w:lvlJc w:val="left"/>
      <w:pPr>
        <w:tabs>
          <w:tab w:val="num" w:pos="2084"/>
        </w:tabs>
        <w:ind w:left="2084" w:hanging="360"/>
      </w:pPr>
    </w:lvl>
    <w:lvl w:ilvl="4">
      <w:start w:val="1"/>
      <w:numFmt w:val="decimal"/>
      <w:lvlText w:val=".%5"/>
      <w:lvlJc w:val="left"/>
      <w:pPr>
        <w:tabs>
          <w:tab w:val="num" w:pos="2444"/>
        </w:tabs>
        <w:ind w:left="2444" w:hanging="360"/>
      </w:pPr>
    </w:lvl>
    <w:lvl w:ilvl="5">
      <w:start w:val="1"/>
      <w:numFmt w:val="decimal"/>
      <w:lvlText w:val=".%6"/>
      <w:lvlJc w:val="left"/>
      <w:pPr>
        <w:tabs>
          <w:tab w:val="num" w:pos="2804"/>
        </w:tabs>
        <w:ind w:left="2804" w:hanging="360"/>
      </w:pPr>
    </w:lvl>
    <w:lvl w:ilvl="6">
      <w:start w:val="1"/>
      <w:numFmt w:val="decimal"/>
      <w:lvlText w:val=".%7"/>
      <w:lvlJc w:val="left"/>
      <w:pPr>
        <w:tabs>
          <w:tab w:val="num" w:pos="3164"/>
        </w:tabs>
        <w:ind w:left="3164" w:hanging="360"/>
      </w:pPr>
    </w:lvl>
    <w:lvl w:ilvl="7">
      <w:start w:val="1"/>
      <w:numFmt w:val="decimal"/>
      <w:lvlText w:val=".%8"/>
      <w:lvlJc w:val="left"/>
      <w:pPr>
        <w:tabs>
          <w:tab w:val="num" w:pos="3524"/>
        </w:tabs>
        <w:ind w:left="3524" w:hanging="360"/>
      </w:pPr>
    </w:lvl>
    <w:lvl w:ilvl="8">
      <w:start w:val="1"/>
      <w:numFmt w:val="decimal"/>
      <w:lvlText w:val=".%9"/>
      <w:lvlJc w:val="left"/>
      <w:pPr>
        <w:tabs>
          <w:tab w:val="num" w:pos="3884"/>
        </w:tabs>
        <w:ind w:left="3884" w:hanging="360"/>
      </w:pPr>
    </w:lvl>
  </w:abstractNum>
  <w:abstractNum w:abstractNumId="4" w15:restartNumberingAfterBreak="0">
    <w:nsid w:val="03981473"/>
    <w:multiLevelType w:val="hybridMultilevel"/>
    <w:tmpl w:val="EA52FF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73C4"/>
    <w:multiLevelType w:val="hybridMultilevel"/>
    <w:tmpl w:val="FEACB616"/>
    <w:lvl w:ilvl="0" w:tplc="EA10E78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D307FB"/>
    <w:multiLevelType w:val="hybridMultilevel"/>
    <w:tmpl w:val="D5606CCC"/>
    <w:lvl w:ilvl="0" w:tplc="48EE54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8" w15:restartNumberingAfterBreak="0">
    <w:nsid w:val="4FFF2111"/>
    <w:multiLevelType w:val="hybridMultilevel"/>
    <w:tmpl w:val="1742A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8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0C9"/>
    <w:rsid w:val="00006ACF"/>
    <w:rsid w:val="00043BF3"/>
    <w:rsid w:val="000670C9"/>
    <w:rsid w:val="000F2D8E"/>
    <w:rsid w:val="001264B1"/>
    <w:rsid w:val="0014620B"/>
    <w:rsid w:val="002165C4"/>
    <w:rsid w:val="00263647"/>
    <w:rsid w:val="00264F16"/>
    <w:rsid w:val="00290F67"/>
    <w:rsid w:val="002B0011"/>
    <w:rsid w:val="002B00A4"/>
    <w:rsid w:val="002F494E"/>
    <w:rsid w:val="00331276"/>
    <w:rsid w:val="0038083B"/>
    <w:rsid w:val="003E5809"/>
    <w:rsid w:val="003F4B8F"/>
    <w:rsid w:val="00406177"/>
    <w:rsid w:val="00434F01"/>
    <w:rsid w:val="00473C7C"/>
    <w:rsid w:val="00474742"/>
    <w:rsid w:val="004E22AD"/>
    <w:rsid w:val="00526AAC"/>
    <w:rsid w:val="005476AE"/>
    <w:rsid w:val="00551A63"/>
    <w:rsid w:val="0057749D"/>
    <w:rsid w:val="005870DE"/>
    <w:rsid w:val="00595A0D"/>
    <w:rsid w:val="005C22F5"/>
    <w:rsid w:val="005F2908"/>
    <w:rsid w:val="00614045"/>
    <w:rsid w:val="006205A5"/>
    <w:rsid w:val="006864C3"/>
    <w:rsid w:val="006F548D"/>
    <w:rsid w:val="007C396A"/>
    <w:rsid w:val="007E702D"/>
    <w:rsid w:val="0083198B"/>
    <w:rsid w:val="00833F79"/>
    <w:rsid w:val="0084778A"/>
    <w:rsid w:val="00862F5E"/>
    <w:rsid w:val="008942E2"/>
    <w:rsid w:val="008C3BE9"/>
    <w:rsid w:val="00924DD0"/>
    <w:rsid w:val="00941EDE"/>
    <w:rsid w:val="00954757"/>
    <w:rsid w:val="0097452E"/>
    <w:rsid w:val="009C0E37"/>
    <w:rsid w:val="00A7150D"/>
    <w:rsid w:val="00AC702D"/>
    <w:rsid w:val="00AE764A"/>
    <w:rsid w:val="00AF249D"/>
    <w:rsid w:val="00B338EB"/>
    <w:rsid w:val="00BA5C3F"/>
    <w:rsid w:val="00C96618"/>
    <w:rsid w:val="00D270B4"/>
    <w:rsid w:val="00D31E16"/>
    <w:rsid w:val="00D84279"/>
    <w:rsid w:val="00E20E60"/>
    <w:rsid w:val="00E50F63"/>
    <w:rsid w:val="00E64C2A"/>
    <w:rsid w:val="00EF7139"/>
    <w:rsid w:val="00F00FE6"/>
    <w:rsid w:val="00F10A66"/>
    <w:rsid w:val="00F30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FC0B35-3FC6-4902-8DC1-3488C0E26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96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70C9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0670C9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0670C9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59"/>
    <w:rsid w:val="000670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A5C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customStyle="1" w:styleId="1">
    <w:name w:val="Сетка таблицы1"/>
    <w:basedOn w:val="a1"/>
    <w:next w:val="a4"/>
    <w:uiPriority w:val="59"/>
    <w:rsid w:val="00E64C2A"/>
    <w:pPr>
      <w:spacing w:after="0" w:line="240" w:lineRule="auto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1139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Ямлиханова Елена Николаевна</cp:lastModifiedBy>
  <cp:revision>4</cp:revision>
  <dcterms:created xsi:type="dcterms:W3CDTF">2026-07-29T04:13:00Z</dcterms:created>
  <dcterms:modified xsi:type="dcterms:W3CDTF">2026-07-29T04:13:00Z</dcterms:modified>
</cp:coreProperties>
</file>